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431DD" w14:textId="73FE32A9" w:rsidR="001A03CD" w:rsidRDefault="00E422C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Komló Város Önkormányzata Képviselő-testületének </w:t>
      </w:r>
      <w:r w:rsidR="003852D6">
        <w:rPr>
          <w:b/>
          <w:bCs/>
        </w:rPr>
        <w:t>6</w:t>
      </w:r>
      <w:r>
        <w:rPr>
          <w:b/>
          <w:bCs/>
        </w:rPr>
        <w:t>/2022. (</w:t>
      </w:r>
      <w:r w:rsidR="003852D6">
        <w:rPr>
          <w:b/>
          <w:bCs/>
        </w:rPr>
        <w:t>V</w:t>
      </w:r>
      <w:r>
        <w:rPr>
          <w:b/>
          <w:bCs/>
        </w:rPr>
        <w:t>.</w:t>
      </w:r>
      <w:r w:rsidR="003852D6">
        <w:rPr>
          <w:b/>
          <w:bCs/>
        </w:rPr>
        <w:t>27</w:t>
      </w:r>
      <w:r>
        <w:rPr>
          <w:b/>
          <w:bCs/>
        </w:rPr>
        <w:t>.) önkormányzati rendelete</w:t>
      </w:r>
    </w:p>
    <w:p w14:paraId="2A099F10" w14:textId="77777777" w:rsidR="001A03CD" w:rsidRDefault="00E422C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2021. évi pénzügyi tervének teljesítéséről</w:t>
      </w:r>
    </w:p>
    <w:p w14:paraId="4E27EFFE" w14:textId="77777777" w:rsidR="001A03CD" w:rsidRDefault="00E422CD">
      <w:pPr>
        <w:pStyle w:val="Szvegtrzs"/>
        <w:spacing w:before="220" w:after="0" w:line="240" w:lineRule="auto"/>
        <w:jc w:val="both"/>
      </w:pPr>
      <w:r>
        <w:t>Komló Város Önkormányzat Képviselő-testülete az Alaptörvény 32. cikk (2) bekezdésében kapott jogalkotói hatáskörében, az Alaptörvény 32. cikk (1) bekezdés f.) pontjában, a Magyarország helyi önkormányzatairól szóló 2011. évi CLXXXIX. törvény 111. § (2) bekezdésében, az Államháztartásról szóló 2011. évi CXCV. törvény 91. § (1)-(2) bekezdésében, a Helyi önkormányzatok és szerveik, a köztársasági megbízottak, valamint egyes centrális alárendeltségű szervek feladat- és hatásköreiről szóló 1991. évi XX. törvény 138. § (1) bekezdés k./ pontjában meghatározott feladatkörében eljárva, a következőket rendeli el:</w:t>
      </w:r>
    </w:p>
    <w:p w14:paraId="6D2ED28A" w14:textId="77777777" w:rsidR="001A03CD" w:rsidRDefault="00E422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84FEE38" w14:textId="77777777" w:rsidR="001A03CD" w:rsidRDefault="00E422CD">
      <w:pPr>
        <w:pStyle w:val="Szvegtrzs"/>
        <w:spacing w:after="0" w:line="240" w:lineRule="auto"/>
        <w:jc w:val="both"/>
      </w:pPr>
      <w:r>
        <w:t>(1) Az Önkormányzat 2021. évi költségvetés bevétele 10.228.075.994 Ft (eredeti előirányzata 10.462.129.323 Ft; módosított előirányzata 10.546.835.245 Ft).</w:t>
      </w:r>
    </w:p>
    <w:p w14:paraId="6D72BE5F" w14:textId="77777777" w:rsidR="001A03CD" w:rsidRDefault="00E422CD">
      <w:pPr>
        <w:pStyle w:val="Szvegtrzs"/>
        <w:spacing w:before="240" w:after="0" w:line="240" w:lineRule="auto"/>
        <w:jc w:val="both"/>
      </w:pPr>
      <w:r>
        <w:t>(2) Az Önkormányzat 2021. évi költségvetés kiadása 6.069.016.986 Ft (eredeti előirányzata 10.462.129.323 Ft; módosított előirányzata 10.546.835.245 Ft).</w:t>
      </w:r>
    </w:p>
    <w:p w14:paraId="65FE2F28" w14:textId="77777777" w:rsidR="001A03CD" w:rsidRDefault="00E422CD">
      <w:pPr>
        <w:pStyle w:val="Szvegtrzs"/>
        <w:spacing w:before="240" w:after="0" w:line="240" w:lineRule="auto"/>
        <w:jc w:val="both"/>
      </w:pPr>
      <w:r>
        <w:t>(3) Az Önkormányzat kiadási és bevételi előirányzatait az 1. melléklet tartalmazza.</w:t>
      </w:r>
    </w:p>
    <w:p w14:paraId="6363FA0E" w14:textId="77777777" w:rsidR="001A03CD" w:rsidRDefault="00E422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D7CD3D7" w14:textId="77777777" w:rsidR="001A03CD" w:rsidRDefault="00E422CD">
      <w:pPr>
        <w:pStyle w:val="Szvegtrzs"/>
        <w:spacing w:after="0" w:line="240" w:lineRule="auto"/>
        <w:jc w:val="both"/>
      </w:pPr>
      <w:r>
        <w:t>(1) Az Önkormányzat működési bevétele 4.371.806.207 Ft (eredeti előirányzata 4.191.691.039 Ft; módosított előirányzata 4.161.500.876 Ft).</w:t>
      </w:r>
    </w:p>
    <w:p w14:paraId="08D7900A" w14:textId="77777777" w:rsidR="001A03CD" w:rsidRDefault="00E422CD">
      <w:pPr>
        <w:pStyle w:val="Szvegtrzs"/>
        <w:spacing w:before="240" w:after="0" w:line="240" w:lineRule="auto"/>
        <w:jc w:val="both"/>
      </w:pPr>
      <w:r>
        <w:t>(2) Az Önkormányzat működési kiadása 3.744.116.692 Ft (eredeti előirányzata 4.191.691.039 Ft; módosított előirányzata 4.161.500.876 Ft).</w:t>
      </w:r>
    </w:p>
    <w:p w14:paraId="50BD7432" w14:textId="77777777" w:rsidR="001A03CD" w:rsidRDefault="00E422CD">
      <w:pPr>
        <w:pStyle w:val="Szvegtrzs"/>
        <w:spacing w:before="240" w:after="0" w:line="240" w:lineRule="auto"/>
        <w:jc w:val="both"/>
      </w:pPr>
      <w:r>
        <w:t>(3) Az Önkormányzat működési bevételeinek és kiadásainak részletezését a 2. melléklet tartalmazza.</w:t>
      </w:r>
    </w:p>
    <w:p w14:paraId="0F1F9495" w14:textId="77777777" w:rsidR="001A03CD" w:rsidRDefault="00E422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993D99E" w14:textId="77777777" w:rsidR="001A03CD" w:rsidRDefault="00E422CD">
      <w:pPr>
        <w:pStyle w:val="Szvegtrzs"/>
        <w:spacing w:after="0" w:line="240" w:lineRule="auto"/>
        <w:jc w:val="both"/>
      </w:pPr>
      <w:r>
        <w:t>(1) Az Önkormányzat felhalmozási bevétele 5.856.269.787 Ft (eredeti előirányzata 6.270.438.284 Ft; módosított előirányzata 6.385.334.369 Ft).</w:t>
      </w:r>
    </w:p>
    <w:p w14:paraId="481052CC" w14:textId="77777777" w:rsidR="001A03CD" w:rsidRDefault="00E422CD">
      <w:pPr>
        <w:pStyle w:val="Szvegtrzs"/>
        <w:spacing w:before="240" w:after="0" w:line="240" w:lineRule="auto"/>
        <w:jc w:val="both"/>
      </w:pPr>
      <w:r>
        <w:t>(2) Az Önkormányzat felhalmozási kiadása 2.324.900.294 Ft (eredeti előirányzata 6.270.438.284 Ft; módosított előirányzata 6.385.334.369 Ft).</w:t>
      </w:r>
    </w:p>
    <w:p w14:paraId="35453221" w14:textId="77777777" w:rsidR="001A03CD" w:rsidRDefault="00E422CD">
      <w:pPr>
        <w:pStyle w:val="Szvegtrzs"/>
        <w:spacing w:before="240" w:after="0" w:line="240" w:lineRule="auto"/>
        <w:jc w:val="both"/>
      </w:pPr>
      <w:r>
        <w:t>(3) Az Önkormányzat felhalmozási bevételeit és kiadásait részletesen a 3. melléklet tartalmazza.</w:t>
      </w:r>
    </w:p>
    <w:p w14:paraId="3AA0E38C" w14:textId="77777777" w:rsidR="001A03CD" w:rsidRDefault="00E422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4946373E" w14:textId="77777777" w:rsidR="001A03CD" w:rsidRDefault="00E422CD">
      <w:pPr>
        <w:pStyle w:val="Szvegtrzs"/>
        <w:spacing w:after="0" w:line="240" w:lineRule="auto"/>
        <w:jc w:val="both"/>
      </w:pPr>
      <w:r>
        <w:t>Az Önkormányzat 2021. évi gazdálkodásának mérlegét az 1. melléklet tartalmazza. Az egyszerűsített beszámolót 2022. május 31-ig közzé kell tenni.</w:t>
      </w:r>
    </w:p>
    <w:p w14:paraId="25C22702" w14:textId="77777777" w:rsidR="001A03CD" w:rsidRDefault="00E422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245F3745" w14:textId="77777777" w:rsidR="001A03CD" w:rsidRDefault="00E422CD">
      <w:pPr>
        <w:pStyle w:val="Szvegtrzs"/>
        <w:spacing w:after="0" w:line="240" w:lineRule="auto"/>
        <w:jc w:val="both"/>
      </w:pPr>
      <w:r>
        <w:lastRenderedPageBreak/>
        <w:t>Az Önkormányzat költségvetési szerveinek gazdálkodási adatait az 6. melléklet, rovatok szerinti bontásban a 7. melléklet tartalmazza.</w:t>
      </w:r>
    </w:p>
    <w:p w14:paraId="73D806BD" w14:textId="77777777" w:rsidR="001A03CD" w:rsidRDefault="00E422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41877519" w14:textId="77777777" w:rsidR="001A03CD" w:rsidRDefault="00E422CD">
      <w:pPr>
        <w:pStyle w:val="Szvegtrzs"/>
        <w:spacing w:after="0" w:line="240" w:lineRule="auto"/>
        <w:jc w:val="both"/>
      </w:pPr>
      <w:r>
        <w:t>A kormányzati funkciók szerinti feladatok költségvetési teljesítését a 8–9. melléklet (Komló Város Önkormányzat és Komlói Közös Önkormányzati Hivatal) tartalmazza.</w:t>
      </w:r>
    </w:p>
    <w:p w14:paraId="04A4246A" w14:textId="77777777" w:rsidR="001A03CD" w:rsidRDefault="00E422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2815B24D" w14:textId="77777777" w:rsidR="001A03CD" w:rsidRDefault="00E422CD">
      <w:pPr>
        <w:pStyle w:val="Szvegtrzs"/>
        <w:spacing w:after="0" w:line="240" w:lineRule="auto"/>
        <w:jc w:val="both"/>
      </w:pPr>
      <w:r>
        <w:t>(1) Az Önkormányzat költségvetési szerveinek maradványa 4.159.059.008 Ft, ezen belül működési célú maradványa 429.180.919 Ft, felhalmozási maradványa 3.729.878.089 Ft.</w:t>
      </w:r>
    </w:p>
    <w:p w14:paraId="63660BDD" w14:textId="77777777" w:rsidR="001A03CD" w:rsidRDefault="00E422CD">
      <w:pPr>
        <w:pStyle w:val="Szvegtrzs"/>
        <w:spacing w:before="240" w:after="0" w:line="240" w:lineRule="auto"/>
        <w:jc w:val="both"/>
      </w:pPr>
      <w:r>
        <w:t>(2) Az Önkormányzat 2021. évi maradványából 4.085.054.262 Ft kötelezettséggel terhelt.</w:t>
      </w:r>
    </w:p>
    <w:p w14:paraId="5CE1F998" w14:textId="77777777" w:rsidR="001A03CD" w:rsidRDefault="00E422CD">
      <w:pPr>
        <w:pStyle w:val="Szvegtrzs"/>
        <w:spacing w:before="240" w:after="0" w:line="240" w:lineRule="auto"/>
        <w:jc w:val="both"/>
      </w:pPr>
      <w:r>
        <w:t>(3) Az Önkormányzat maradványának felhasználását a 14. melléklet tartalmazza.</w:t>
      </w:r>
    </w:p>
    <w:p w14:paraId="64313407" w14:textId="77777777" w:rsidR="001A03CD" w:rsidRDefault="00E422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4EA5DB64" w14:textId="77777777" w:rsidR="001A03CD" w:rsidRDefault="00E422CD">
      <w:pPr>
        <w:pStyle w:val="Szvegtrzs"/>
        <w:spacing w:after="0" w:line="240" w:lineRule="auto"/>
        <w:jc w:val="both"/>
      </w:pPr>
      <w:r>
        <w:t>A Képviselő-testület az intézményektől 61.201.019 Ft szabad maradványt a következők szerint vonja el: GESZ intézménytől 19.015.820 Ft, Komló Városi Óvodától 16.962.091 Ft, Könyvtártól 1.800.000 Ft, Közösségek Háza, Színház- és Hangversenyteremtől 8.939.526 Ft, Városgondnokságtól 4.249.975 Ft és Közös Önkormányzati Hivataltól 10.233.607 Ft.</w:t>
      </w:r>
    </w:p>
    <w:p w14:paraId="4BDE65EB" w14:textId="77777777" w:rsidR="001A03CD" w:rsidRDefault="00E422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2DF8B300" w14:textId="77777777" w:rsidR="001A03CD" w:rsidRDefault="00E422CD">
      <w:pPr>
        <w:pStyle w:val="Szvegtrzs"/>
        <w:spacing w:after="0" w:line="240" w:lineRule="auto"/>
        <w:jc w:val="both"/>
      </w:pPr>
      <w:r>
        <w:t>(1) A működési, fejlesztési bevételek és kiadások részletes adatait a 2–4. melléklet tartalmazza.</w:t>
      </w:r>
    </w:p>
    <w:p w14:paraId="38F7DD8B" w14:textId="77777777" w:rsidR="001A03CD" w:rsidRDefault="00E422CD">
      <w:pPr>
        <w:pStyle w:val="Szvegtrzs"/>
        <w:spacing w:before="240" w:after="0" w:line="240" w:lineRule="auto"/>
        <w:jc w:val="both"/>
      </w:pPr>
      <w:r>
        <w:t>(2) A felhalmozási célú kiadásokat feladatonként/célonként a 10. melléklet tartalmazza.</w:t>
      </w:r>
    </w:p>
    <w:p w14:paraId="17FAEF78" w14:textId="77777777" w:rsidR="001A03CD" w:rsidRDefault="00E422CD">
      <w:pPr>
        <w:pStyle w:val="Szvegtrzs"/>
        <w:spacing w:before="240" w:after="0" w:line="240" w:lineRule="auto"/>
        <w:jc w:val="both"/>
      </w:pPr>
      <w:r>
        <w:t>(3) Komló Város Önkormányzat 2021. évi EU-s projektjeinek bemutatását a 11. melléklet tartalmazza.</w:t>
      </w:r>
    </w:p>
    <w:p w14:paraId="10C19D7F" w14:textId="77777777" w:rsidR="001A03CD" w:rsidRDefault="00E422CD">
      <w:pPr>
        <w:pStyle w:val="Szvegtrzs"/>
        <w:spacing w:before="240" w:after="0" w:line="240" w:lineRule="auto"/>
        <w:jc w:val="both"/>
      </w:pPr>
      <w:r>
        <w:t>(4) A több éves kötelezettségvállalás értékét a 12. melléklet, a beruházási és fejlesztési hitelek állományát a 13. melléklet tartalmazza.</w:t>
      </w:r>
    </w:p>
    <w:p w14:paraId="6EC3CEE0" w14:textId="77777777" w:rsidR="001A03CD" w:rsidRDefault="00E422CD">
      <w:pPr>
        <w:pStyle w:val="Szvegtrzs"/>
        <w:spacing w:before="240" w:after="0" w:line="240" w:lineRule="auto"/>
        <w:jc w:val="both"/>
      </w:pPr>
      <w:r>
        <w:t>(5) Az átvett pénzeszközöket összegszerűen és név szerint kimutatva az 5. melléklet, az átadott pénzeszközöket összegszerűen és név szerint kimutatva a 15. melléklet tartalmazza.</w:t>
      </w:r>
    </w:p>
    <w:p w14:paraId="68E45AFD" w14:textId="77777777" w:rsidR="001A03CD" w:rsidRDefault="00E422CD">
      <w:pPr>
        <w:pStyle w:val="Szvegtrzs"/>
        <w:spacing w:before="240" w:after="0" w:line="240" w:lineRule="auto"/>
        <w:jc w:val="both"/>
      </w:pPr>
      <w:r>
        <w:t>(6) Az önkormányzat által adott közvetett támogatásokat a 16. melléklet tartalmazza.</w:t>
      </w:r>
    </w:p>
    <w:p w14:paraId="1B83803E" w14:textId="77777777" w:rsidR="001A03CD" w:rsidRDefault="00E422CD">
      <w:pPr>
        <w:pStyle w:val="Szvegtrzs"/>
        <w:spacing w:before="240" w:after="0" w:line="240" w:lineRule="auto"/>
        <w:jc w:val="both"/>
      </w:pPr>
      <w:r>
        <w:t>(7) Az immateriális javak, tárgyi eszközök és üzemeltetésre, kezelésre átadott, koncesszióba adott vagyonkezelésbe vett eszközök állományának alakulását a 17. melléklet tartalmazza.</w:t>
      </w:r>
    </w:p>
    <w:p w14:paraId="1EDB8652" w14:textId="77777777" w:rsidR="001A03CD" w:rsidRDefault="00E422CD">
      <w:pPr>
        <w:pStyle w:val="Szvegtrzs"/>
        <w:spacing w:before="240" w:after="0" w:line="240" w:lineRule="auto"/>
        <w:jc w:val="both"/>
      </w:pPr>
      <w:r>
        <w:t>(8) Az ingatlanvagyon összesítőt a 18. melléklet tartalmazza.</w:t>
      </w:r>
    </w:p>
    <w:p w14:paraId="66BCA951" w14:textId="77777777" w:rsidR="001A03CD" w:rsidRDefault="00E422CD">
      <w:pPr>
        <w:pStyle w:val="Szvegtrzs"/>
        <w:spacing w:before="240" w:after="0" w:line="240" w:lineRule="auto"/>
        <w:jc w:val="both"/>
      </w:pPr>
      <w:r>
        <w:t>(9) A részvények, részesedések, egyéb tartósan adott kölcsönök, követelések, kötelezettségek állományi értékét a 19–22. melléklet tartalmazzák.</w:t>
      </w:r>
    </w:p>
    <w:p w14:paraId="6EB864BC" w14:textId="77777777" w:rsidR="001A03CD" w:rsidRDefault="00E422CD">
      <w:pPr>
        <w:pStyle w:val="Szvegtrzs"/>
        <w:spacing w:before="240" w:after="0" w:line="240" w:lineRule="auto"/>
        <w:jc w:val="both"/>
      </w:pPr>
      <w:r>
        <w:t>(10) A kiküldött éves beszámolót a 23. melléklet tartalmazza.</w:t>
      </w:r>
    </w:p>
    <w:p w14:paraId="32FD781C" w14:textId="77777777" w:rsidR="001A03CD" w:rsidRDefault="00E422C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1CAE48F3" w14:textId="77777777" w:rsidR="00072AE6" w:rsidRDefault="00E422CD">
      <w:pPr>
        <w:pStyle w:val="Szvegtrzs"/>
        <w:spacing w:after="0" w:line="240" w:lineRule="auto"/>
        <w:jc w:val="both"/>
      </w:pPr>
      <w:r>
        <w:lastRenderedPageBreak/>
        <w:t>Ez a rendelet a kihirdetését követő napon lép hatályba.</w:t>
      </w:r>
    </w:p>
    <w:p w14:paraId="32CE7AED" w14:textId="77777777" w:rsidR="00072AE6" w:rsidRDefault="00072AE6">
      <w:pPr>
        <w:pStyle w:val="Szvegtrzs"/>
        <w:spacing w:after="0" w:line="240" w:lineRule="auto"/>
        <w:jc w:val="both"/>
      </w:pPr>
    </w:p>
    <w:p w14:paraId="45D2C831" w14:textId="6F58CD4A" w:rsidR="00072AE6" w:rsidRDefault="00072AE6">
      <w:pPr>
        <w:pStyle w:val="Szvegtrzs"/>
        <w:spacing w:after="0" w:line="240" w:lineRule="auto"/>
        <w:jc w:val="both"/>
      </w:pPr>
      <w:r>
        <w:t>Komló, 2022. május 26.</w:t>
      </w:r>
    </w:p>
    <w:p w14:paraId="3CC873FD" w14:textId="71167E29" w:rsidR="00072AE6" w:rsidRDefault="00072AE6">
      <w:pPr>
        <w:pStyle w:val="Szvegtrzs"/>
        <w:spacing w:after="0" w:line="240" w:lineRule="auto"/>
        <w:jc w:val="both"/>
      </w:pPr>
    </w:p>
    <w:p w14:paraId="06F2CF27" w14:textId="2C01C025" w:rsidR="00072AE6" w:rsidRDefault="00072AE6">
      <w:pPr>
        <w:pStyle w:val="Szvegtrzs"/>
        <w:spacing w:after="0" w:line="240" w:lineRule="auto"/>
        <w:jc w:val="both"/>
      </w:pPr>
    </w:p>
    <w:p w14:paraId="5A350F07" w14:textId="77777777" w:rsidR="00072AE6" w:rsidRDefault="00072AE6">
      <w:pPr>
        <w:pStyle w:val="Szvegtrzs"/>
        <w:spacing w:after="0" w:line="240" w:lineRule="auto"/>
        <w:jc w:val="both"/>
      </w:pPr>
    </w:p>
    <w:p w14:paraId="168C9569" w14:textId="77777777" w:rsidR="00072AE6" w:rsidRDefault="00072AE6">
      <w:pPr>
        <w:pStyle w:val="Szvegtrzs"/>
        <w:spacing w:after="0" w:line="240" w:lineRule="auto"/>
        <w:jc w:val="both"/>
      </w:pPr>
    </w:p>
    <w:p w14:paraId="4F8AC67A" w14:textId="1802D818" w:rsidR="00072AE6" w:rsidRDefault="00072AE6">
      <w:pPr>
        <w:pStyle w:val="Szvegtrzs"/>
        <w:spacing w:after="0" w:line="240" w:lineRule="auto"/>
        <w:jc w:val="both"/>
      </w:pPr>
      <w:r>
        <w:tab/>
      </w:r>
      <w:r>
        <w:tab/>
        <w:t xml:space="preserve">   dr. Vaskó Ernő</w:t>
      </w:r>
      <w:r>
        <w:tab/>
      </w:r>
      <w:r>
        <w:tab/>
      </w:r>
      <w:r>
        <w:tab/>
      </w:r>
      <w:r>
        <w:tab/>
      </w:r>
      <w:r>
        <w:tab/>
      </w:r>
      <w:r>
        <w:tab/>
        <w:t>Polics József</w:t>
      </w:r>
    </w:p>
    <w:p w14:paraId="40F58EBB" w14:textId="493AC9B4" w:rsidR="001A03CD" w:rsidRDefault="00072AE6">
      <w:pPr>
        <w:pStyle w:val="Szvegtrzs"/>
        <w:spacing w:after="0" w:line="240" w:lineRule="auto"/>
        <w:jc w:val="both"/>
      </w:pPr>
      <w:r>
        <w:tab/>
      </w:r>
      <w:r>
        <w:tab/>
        <w:t xml:space="preserve">címzetes főjegyző </w:t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r w:rsidR="00E422CD">
        <w:br w:type="page"/>
      </w:r>
    </w:p>
    <w:p w14:paraId="754661E9" w14:textId="77777777" w:rsidR="001A03CD" w:rsidRDefault="001A03CD">
      <w:pPr>
        <w:pStyle w:val="Szvegtrzs"/>
        <w:spacing w:after="0"/>
        <w:jc w:val="center"/>
      </w:pPr>
    </w:p>
    <w:p w14:paraId="28271484" w14:textId="77777777" w:rsidR="001A03CD" w:rsidRDefault="00E422CD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7E4AE2F1" w14:textId="77777777" w:rsidR="001A03CD" w:rsidRDefault="00E422CD">
      <w:pPr>
        <w:pStyle w:val="Szvegtrzs"/>
        <w:spacing w:line="240" w:lineRule="auto"/>
        <w:jc w:val="both"/>
      </w:pPr>
      <w:r>
        <w:t>Az Államháztartásról szóló 2011. évi CXCV. törvény (továbbiakban Áht.) 91. § (1) bekezdése szerint „A helyi önkormányzat költségvetésének végrehajtására vonatkozó zárszámadási rendelet tervezetét a jegyző készíti elő és a polgármester terjeszti a képviselő-testület elé úgy, hogy az a képviselő-testület elé terjesztését követő 30 napon belül, de legkésőbb a költségvetési évet követő 5. hónap utolsó napjáig hatályba lépjen.”  Az Áht. 87. §-a rendelkezik továbbá arról is, hogy a vagyonról és a költségvetés végrehajtásáról:</w:t>
      </w:r>
    </w:p>
    <w:p w14:paraId="19F13356" w14:textId="77777777" w:rsidR="001A03CD" w:rsidRDefault="00E422CD">
      <w:pPr>
        <w:pStyle w:val="Szvegtrzs"/>
        <w:spacing w:before="159" w:after="159" w:line="240" w:lineRule="auto"/>
        <w:ind w:left="159" w:right="159"/>
        <w:jc w:val="both"/>
      </w:pPr>
      <w:r>
        <w:t>a számviteli jogszabályok szerinti éves költségvetési beszámolót</w:t>
      </w:r>
    </w:p>
    <w:p w14:paraId="554B206A" w14:textId="77777777" w:rsidR="001A03CD" w:rsidRDefault="00E422CD">
      <w:pPr>
        <w:pStyle w:val="Szvegtrzs"/>
        <w:spacing w:before="159" w:after="159" w:line="240" w:lineRule="auto"/>
        <w:ind w:left="159" w:right="159"/>
        <w:jc w:val="both"/>
      </w:pPr>
      <w:r>
        <w:t>az éves költségvetési beszámolók alapján évente, az elfogadott költségvetéssel összehasonlítható módon, az év utolsó napján érvényes szervezeti, besorolási rendnek megfelelő záró számadást kell készíteni.</w:t>
      </w:r>
    </w:p>
    <w:p w14:paraId="3E2768DC" w14:textId="77777777" w:rsidR="001A03CD" w:rsidRDefault="00E422CD">
      <w:pPr>
        <w:pStyle w:val="Szvegtrzs"/>
        <w:spacing w:line="240" w:lineRule="auto"/>
        <w:jc w:val="both"/>
      </w:pPr>
      <w:r>
        <w:t>A hivatkozott jogszabályban foglalt kötelezettség alapján az éves költségvetési beszámoló a Magyar Államkincstár felé benyújtásra és 2022. április 30-án jóváhagyásra került.</w:t>
      </w:r>
    </w:p>
    <w:p w14:paraId="08EE9E69" w14:textId="77777777" w:rsidR="001A03CD" w:rsidRDefault="00E422CD">
      <w:pPr>
        <w:pStyle w:val="Szvegtrzs"/>
        <w:spacing w:line="240" w:lineRule="auto"/>
        <w:jc w:val="both"/>
      </w:pPr>
      <w:r>
        <w:t>Komló Város Önkormányzat 2021. évi pénzügyi tervét az 9/2021.(III.10.) sz. önkormányzati rendelettel hagyta jóvá. Fő előirányzati összege 10.462.129.323 Ft, működési célú előirányzat 4.191.691.039 Ft, felhalmozási célú előirányzat 6.270.438.284 Ft, melyből 304.409.540 Ft volt a fejlesztési hiány.</w:t>
      </w:r>
    </w:p>
    <w:p w14:paraId="453FD77E" w14:textId="77777777" w:rsidR="001A03CD" w:rsidRDefault="00E422CD">
      <w:pPr>
        <w:pStyle w:val="Szvegtrzs"/>
        <w:spacing w:line="240" w:lineRule="auto"/>
        <w:jc w:val="both"/>
      </w:pPr>
      <w:r>
        <w:t>A jóváhagyott költségvetés módosítására négy alkalommal került sor az elmúlt évben, ebből az utolsó idei visszamenőleges a 2022. évi költségvetés elfogadását megelőző módosítás volt. A 2021. december 31-i állapot szerinti módosított előirányzati főösszeg 10.546.835.245 Ft, melyből működési célú kiadási előirányzat 4.161.500.876 Ft, felhalmozási célú kiadási előirányzat 6.385.334.369 Ft.</w:t>
      </w:r>
    </w:p>
    <w:p w14:paraId="3D3AE333" w14:textId="77777777" w:rsidR="001A03CD" w:rsidRDefault="00E422CD">
      <w:pPr>
        <w:pStyle w:val="Szvegtrzs"/>
        <w:spacing w:line="240" w:lineRule="auto"/>
        <w:jc w:val="both"/>
      </w:pPr>
      <w:r>
        <w:t>Komló Város Önkormányzata 2021. évi költségvetését hitelfelvétel nélkül sikerült végrehajtani. Korábban felvett hitelek kapcsán 17.371.500 Ft törlesztés teljesült a 2021. évben. Így alakul ki a 2021. december 31-i 142.880.962 Ft-os hitelállomány, melyet a 13. melléklet szemléltet.</w:t>
      </w:r>
    </w:p>
    <w:p w14:paraId="172B00FC" w14:textId="77777777" w:rsidR="001A03CD" w:rsidRDefault="00E422CD">
      <w:pPr>
        <w:pStyle w:val="Szvegtrzs"/>
        <w:spacing w:line="240" w:lineRule="auto"/>
        <w:jc w:val="both"/>
      </w:pPr>
      <w:r>
        <w:t>A 2021. évi költségvetés végrehajtásához nagyban hozzájárult a decemberben elnyert rendkívüli önkormányzati támogatás 202.198.309 Ft összege, melyből 193.775.260 Ft a Volánbusz Közlekedési Zrt. részére a helyi tömegközlekedés veszteség finanszírozására, illetve 8.423.049 Ft a Komlói Kistérség Többcélú Önkormányzati Társulás részére házi orvosi ügyeleti ellátás jogcímen átutalásra került.</w:t>
      </w:r>
    </w:p>
    <w:p w14:paraId="67D174C6" w14:textId="77777777" w:rsidR="001A03CD" w:rsidRDefault="00E422CD">
      <w:pPr>
        <w:pStyle w:val="Szvegtrzs"/>
        <w:spacing w:line="240" w:lineRule="auto"/>
        <w:jc w:val="both"/>
      </w:pPr>
      <w:r>
        <w:t>A fentieken kívül a helyi adók többlete, egyéb bevételi többletek, előző évi maradvány igénybevétele, valamint a kiadási előirányzatok megtakarításaiból adódó előirányzat csökkentések, átcsoportosítások is hozzájárultak a hiány csökkentéséhez.</w:t>
      </w:r>
    </w:p>
    <w:sectPr w:rsidR="001A03CD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D761C" w14:textId="77777777" w:rsidR="00CB1AF8" w:rsidRDefault="00E422CD">
      <w:r>
        <w:separator/>
      </w:r>
    </w:p>
  </w:endnote>
  <w:endnote w:type="continuationSeparator" w:id="0">
    <w:p w14:paraId="3753F3D3" w14:textId="77777777" w:rsidR="00CB1AF8" w:rsidRDefault="00E4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8683C" w14:textId="77777777" w:rsidR="001A03CD" w:rsidRDefault="00E422C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9B6BB" w14:textId="77777777" w:rsidR="00CB1AF8" w:rsidRDefault="00E422CD">
      <w:r>
        <w:separator/>
      </w:r>
    </w:p>
  </w:footnote>
  <w:footnote w:type="continuationSeparator" w:id="0">
    <w:p w14:paraId="0141D8A3" w14:textId="77777777" w:rsidR="00CB1AF8" w:rsidRDefault="00E42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35670A"/>
    <w:multiLevelType w:val="multilevel"/>
    <w:tmpl w:val="6BC83F6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46410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3CD"/>
    <w:rsid w:val="00072AE6"/>
    <w:rsid w:val="001A03CD"/>
    <w:rsid w:val="003852D6"/>
    <w:rsid w:val="00CB1AF8"/>
    <w:rsid w:val="00E4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3B447"/>
  <w15:docId w15:val="{92E90458-86B6-48F4-B633-E7674F5F5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883</Words>
  <Characters>6098</Characters>
  <Application>Microsoft Office Word</Application>
  <DocSecurity>0</DocSecurity>
  <Lines>50</Lines>
  <Paragraphs>13</Paragraphs>
  <ScaleCrop>false</ScaleCrop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009tit</dc:creator>
  <dc:description/>
  <cp:lastModifiedBy>009tit</cp:lastModifiedBy>
  <cp:revision>2</cp:revision>
  <dcterms:created xsi:type="dcterms:W3CDTF">2022-06-02T07:12:00Z</dcterms:created>
  <dcterms:modified xsi:type="dcterms:W3CDTF">2022-06-02T07:12:00Z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