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4"/>
          <w:szCs w:val="24"/>
          <w:lang w:val="hu-HU"/>
        </w:rPr>
      </w:pPr>
      <w:r w:rsidRPr="008F15A3">
        <w:rPr>
          <w:rFonts w:cs="Arial"/>
          <w:b/>
          <w:bCs/>
          <w:color w:val="000000"/>
          <w:sz w:val="24"/>
          <w:szCs w:val="24"/>
          <w:lang w:val="hu-HU"/>
        </w:rPr>
        <w:t>MŰSZAKI LEÍRÁS</w:t>
      </w: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Komló,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>Széchenyi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 xml:space="preserve">István </w:t>
      </w:r>
      <w:r w:rsidRPr="008F15A3">
        <w:rPr>
          <w:rFonts w:cs="Arial"/>
          <w:color w:val="000000"/>
          <w:sz w:val="20"/>
          <w:szCs w:val="20"/>
          <w:lang w:val="hu-HU"/>
        </w:rPr>
        <w:t>utc</w:t>
      </w:r>
      <w:r w:rsidR="00A32BBE">
        <w:rPr>
          <w:rFonts w:cs="Arial"/>
          <w:color w:val="000000"/>
          <w:sz w:val="20"/>
          <w:szCs w:val="20"/>
          <w:lang w:val="hu-HU"/>
        </w:rPr>
        <w:t xml:space="preserve">a II. </w:t>
      </w:r>
      <w:r w:rsidRPr="008F15A3">
        <w:rPr>
          <w:rFonts w:cs="Arial"/>
          <w:color w:val="000000"/>
          <w:sz w:val="20"/>
          <w:szCs w:val="20"/>
          <w:lang w:val="hu-HU"/>
        </w:rPr>
        <w:t>szakaszának útburkolat-felújítása</w:t>
      </w:r>
      <w:r w:rsidR="00A21A2E">
        <w:rPr>
          <w:rFonts w:cs="Arial"/>
          <w:color w:val="000000"/>
          <w:sz w:val="20"/>
          <w:szCs w:val="20"/>
          <w:lang w:val="hu-HU"/>
        </w:rPr>
        <w:t xml:space="preserve"> 0+225-0+</w:t>
      </w:r>
      <w:r w:rsidR="000E42E8">
        <w:rPr>
          <w:rFonts w:cs="Arial"/>
          <w:color w:val="000000"/>
          <w:sz w:val="20"/>
          <w:szCs w:val="20"/>
          <w:lang w:val="hu-HU"/>
        </w:rPr>
        <w:t>770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Előzmények: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 Város Önkormányzata a kezelésében lévő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>Széchenyi István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utc</w:t>
      </w:r>
      <w:r w:rsidR="00A32BBE">
        <w:rPr>
          <w:rFonts w:cs="Arial"/>
          <w:color w:val="000000"/>
          <w:sz w:val="20"/>
          <w:szCs w:val="20"/>
          <w:lang w:val="hu-HU"/>
        </w:rPr>
        <w:t>a II. szakaszának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burkolat felújítási munkákról döntött az alábbiak szerint.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8F15A3" w:rsidRPr="008F15A3" w:rsidRDefault="005A16B2" w:rsidP="005A16B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Széc</w:t>
      </w:r>
      <w:r w:rsidR="00951C9C">
        <w:rPr>
          <w:rFonts w:cs="Arial"/>
          <w:color w:val="000000"/>
          <w:sz w:val="20"/>
          <w:szCs w:val="20"/>
          <w:lang w:val="hu-HU"/>
        </w:rPr>
        <w:t xml:space="preserve">henyi István utca </w:t>
      </w:r>
      <w:r w:rsidR="00A32BBE">
        <w:rPr>
          <w:rFonts w:cs="Arial"/>
          <w:color w:val="000000"/>
          <w:sz w:val="20"/>
          <w:szCs w:val="20"/>
          <w:lang w:val="hu-HU"/>
        </w:rPr>
        <w:t xml:space="preserve">II. szakaszának </w:t>
      </w:r>
      <w:r w:rsidR="00951C9C">
        <w:rPr>
          <w:rFonts w:cs="Arial"/>
          <w:color w:val="000000"/>
          <w:sz w:val="20"/>
          <w:szCs w:val="20"/>
          <w:lang w:val="hu-HU"/>
        </w:rPr>
        <w:t xml:space="preserve">felújítása </w:t>
      </w:r>
      <w:r w:rsidR="000E42E8">
        <w:rPr>
          <w:rFonts w:cs="Arial"/>
          <w:color w:val="000000"/>
          <w:sz w:val="20"/>
          <w:szCs w:val="20"/>
          <w:lang w:val="hu-HU"/>
        </w:rPr>
        <w:t>545</w:t>
      </w:r>
      <w:r w:rsidR="00DA3DE5">
        <w:rPr>
          <w:rFonts w:cs="Arial"/>
          <w:color w:val="000000"/>
          <w:sz w:val="20"/>
          <w:szCs w:val="20"/>
          <w:lang w:val="hu-HU"/>
        </w:rPr>
        <w:t xml:space="preserve"> m hosszon 2600</w:t>
      </w:r>
      <w:r w:rsidR="00A32BBE">
        <w:rPr>
          <w:rFonts w:cs="Arial"/>
          <w:color w:val="000000"/>
          <w:sz w:val="20"/>
          <w:szCs w:val="20"/>
          <w:lang w:val="hu-HU"/>
        </w:rPr>
        <w:t xml:space="preserve"> m2 felületen, 2 db buszmegálló öböl és peron felújításával.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 xml:space="preserve">Kivitelezés: </w:t>
      </w:r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45BBC" w:rsidRDefault="00D45BBC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u w:val="single"/>
          <w:lang w:val="hu-HU"/>
        </w:rPr>
      </w:pPr>
      <w:r w:rsidRPr="00D45BBC">
        <w:rPr>
          <w:rFonts w:cs="Arial"/>
          <w:color w:val="000000"/>
          <w:sz w:val="20"/>
          <w:szCs w:val="20"/>
          <w:u w:val="single"/>
          <w:lang w:val="hu-HU"/>
        </w:rPr>
        <w:t>Széchenyi István utca</w:t>
      </w:r>
    </w:p>
    <w:p w:rsidR="003945D7" w:rsidRPr="00D45BBC" w:rsidRDefault="003945D7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u w:val="single"/>
          <w:lang w:val="hu-HU"/>
        </w:rPr>
      </w:pPr>
    </w:p>
    <w:p w:rsidR="00D45BBC" w:rsidRDefault="00D45BBC" w:rsidP="002D3D6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felújítandó szakaszon</w:t>
      </w:r>
      <w:r w:rsidR="007B4E5E">
        <w:rPr>
          <w:rFonts w:cs="Arial"/>
          <w:color w:val="000000"/>
          <w:sz w:val="20"/>
          <w:szCs w:val="20"/>
          <w:lang w:val="hu-HU"/>
        </w:rPr>
        <w:t xml:space="preserve"> összesen</w:t>
      </w:r>
      <w:r>
        <w:rPr>
          <w:rFonts w:cs="Arial"/>
          <w:color w:val="000000"/>
          <w:sz w:val="20"/>
          <w:szCs w:val="20"/>
          <w:lang w:val="hu-HU"/>
        </w:rPr>
        <w:t xml:space="preserve"> </w:t>
      </w:r>
      <w:r w:rsidR="00080A7C">
        <w:rPr>
          <w:rFonts w:cs="Arial"/>
          <w:color w:val="000000"/>
          <w:sz w:val="20"/>
          <w:szCs w:val="20"/>
          <w:lang w:val="hu-HU"/>
        </w:rPr>
        <w:t xml:space="preserve">520 m hosszon </w:t>
      </w:r>
      <w:r>
        <w:rPr>
          <w:rFonts w:cs="Arial"/>
          <w:color w:val="000000"/>
          <w:sz w:val="20"/>
          <w:szCs w:val="20"/>
          <w:lang w:val="hu-HU"/>
        </w:rPr>
        <w:t>K szegély kerül beépítésre.</w:t>
      </w:r>
    </w:p>
    <w:p w:rsidR="00080A7C" w:rsidRDefault="00080A7C" w:rsidP="002D3D6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2D3D66">
        <w:rPr>
          <w:rFonts w:cs="Arial"/>
          <w:color w:val="000000"/>
          <w:sz w:val="20"/>
          <w:szCs w:val="20"/>
          <w:lang w:val="hu-HU"/>
        </w:rPr>
        <w:t>A meglévő aszfalt burkolaton a felületi egyenetlenségek megszüntetése érdekében aszfalt marást kell</w:t>
      </w:r>
      <w:r w:rsidR="007B4E5E">
        <w:rPr>
          <w:rFonts w:cs="Arial"/>
          <w:color w:val="000000"/>
          <w:sz w:val="20"/>
          <w:szCs w:val="20"/>
          <w:lang w:val="hu-HU"/>
        </w:rPr>
        <w:t xml:space="preserve"> végezni 4 </w:t>
      </w:r>
      <w:proofErr w:type="spellStart"/>
      <w:proofErr w:type="gramStart"/>
      <w:r w:rsidR="007B4E5E">
        <w:rPr>
          <w:rFonts w:cs="Arial"/>
          <w:color w:val="000000"/>
          <w:sz w:val="20"/>
          <w:szCs w:val="20"/>
          <w:lang w:val="hu-HU"/>
        </w:rPr>
        <w:t>cm.vtg</w:t>
      </w:r>
      <w:proofErr w:type="spellEnd"/>
      <w:r w:rsidR="007B4E5E">
        <w:rPr>
          <w:rFonts w:cs="Arial"/>
          <w:color w:val="000000"/>
          <w:sz w:val="20"/>
          <w:szCs w:val="20"/>
          <w:lang w:val="hu-HU"/>
        </w:rPr>
        <w:t>.-</w:t>
      </w:r>
      <w:proofErr w:type="gramEnd"/>
      <w:r w:rsidR="007B4E5E">
        <w:rPr>
          <w:rFonts w:cs="Arial"/>
          <w:color w:val="000000"/>
          <w:sz w:val="20"/>
          <w:szCs w:val="20"/>
          <w:lang w:val="hu-HU"/>
        </w:rPr>
        <w:t>ban, melyre 4 cm AC-11 aszfalt kötőréteg kerül.</w:t>
      </w:r>
    </w:p>
    <w:p w:rsidR="00D21A77" w:rsidRDefault="00D21A77" w:rsidP="002D3D6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kötőréteg cserével érintett szakaszokon további 4 cm marása és 4 cm AC-11 kötőréteg beépítése szükséges.</w:t>
      </w:r>
    </w:p>
    <w:p w:rsidR="00080A7C" w:rsidRDefault="00080A7C" w:rsidP="002D3D6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2D3D66">
        <w:rPr>
          <w:rFonts w:cs="Arial"/>
          <w:color w:val="000000"/>
          <w:sz w:val="20"/>
          <w:szCs w:val="20"/>
          <w:lang w:val="hu-HU"/>
        </w:rPr>
        <w:t>Az AC-11 kötőréteg</w:t>
      </w:r>
      <w:r w:rsidR="00D21A77">
        <w:rPr>
          <w:rFonts w:cs="Arial"/>
          <w:color w:val="000000"/>
          <w:sz w:val="20"/>
          <w:szCs w:val="20"/>
          <w:lang w:val="hu-HU"/>
        </w:rPr>
        <w:t>ek</w:t>
      </w:r>
      <w:r w:rsidRPr="002D3D66">
        <w:rPr>
          <w:rFonts w:cs="Arial"/>
          <w:color w:val="000000"/>
          <w:sz w:val="20"/>
          <w:szCs w:val="20"/>
          <w:lang w:val="hu-HU"/>
        </w:rPr>
        <w:t xml:space="preserve"> beépítését megelőzően a mart felülete</w:t>
      </w:r>
      <w:r w:rsidR="00D21A77">
        <w:rPr>
          <w:rFonts w:cs="Arial"/>
          <w:color w:val="000000"/>
          <w:sz w:val="20"/>
          <w:szCs w:val="20"/>
          <w:lang w:val="hu-HU"/>
        </w:rPr>
        <w:t>ke</w:t>
      </w:r>
      <w:r w:rsidRPr="002D3D66">
        <w:rPr>
          <w:rFonts w:cs="Arial"/>
          <w:color w:val="000000"/>
          <w:sz w:val="20"/>
          <w:szCs w:val="20"/>
          <w:lang w:val="hu-HU"/>
        </w:rPr>
        <w:t xml:space="preserve">t le kell tisztítani, majd bitumenemulzióval kellősíteni kell. </w:t>
      </w:r>
    </w:p>
    <w:p w:rsidR="00D21A77" w:rsidRDefault="00D21A77" w:rsidP="00D21A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2D3D66">
        <w:rPr>
          <w:rFonts w:cs="Arial"/>
          <w:color w:val="000000"/>
          <w:sz w:val="20"/>
          <w:szCs w:val="20"/>
          <w:lang w:val="hu-HU"/>
        </w:rPr>
        <w:t>Az AC-11 kopóréteget 4 cm vastagságban kell beépíteni.</w:t>
      </w:r>
    </w:p>
    <w:p w:rsidR="00D21A77" w:rsidRDefault="00D21A77" w:rsidP="002D3D6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080A7C" w:rsidRDefault="00264791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Meglévő járda</w:t>
      </w:r>
      <w:r w:rsidR="002643B1">
        <w:rPr>
          <w:rFonts w:cs="Arial"/>
          <w:color w:val="000000"/>
          <w:sz w:val="20"/>
          <w:szCs w:val="20"/>
          <w:lang w:val="hu-HU"/>
        </w:rPr>
        <w:t xml:space="preserve">, </w:t>
      </w:r>
      <w:r w:rsidR="00D21A77">
        <w:rPr>
          <w:rFonts w:cs="Arial"/>
          <w:color w:val="000000"/>
          <w:sz w:val="20"/>
          <w:szCs w:val="20"/>
          <w:lang w:val="hu-HU"/>
        </w:rPr>
        <w:t xml:space="preserve">bejárók </w:t>
      </w:r>
      <w:r>
        <w:rPr>
          <w:rFonts w:cs="Arial"/>
          <w:color w:val="000000"/>
          <w:sz w:val="20"/>
          <w:szCs w:val="20"/>
          <w:lang w:val="hu-HU"/>
        </w:rPr>
        <w:t>aszf</w:t>
      </w:r>
      <w:r w:rsidR="00D21A77">
        <w:rPr>
          <w:rFonts w:cs="Arial"/>
          <w:color w:val="000000"/>
          <w:sz w:val="20"/>
          <w:szCs w:val="20"/>
          <w:lang w:val="hu-HU"/>
        </w:rPr>
        <w:t>altozása AC 8 aszfaltkeverékkel történik.</w:t>
      </w:r>
    </w:p>
    <w:p w:rsidR="00264791" w:rsidRDefault="00264791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7B4E5E" w:rsidRDefault="00D45BBC" w:rsidP="00D45B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 kivitelezési munkák részeként a felújítandó útszakaszon a burkolatban található közmű aknákat az új burkolatszintre kell emelni</w:t>
      </w:r>
      <w:r w:rsidR="007B4E5E">
        <w:rPr>
          <w:rFonts w:cs="Arial"/>
          <w:color w:val="000000"/>
          <w:sz w:val="20"/>
          <w:szCs w:val="20"/>
          <w:lang w:val="hu-HU"/>
        </w:rPr>
        <w:t>.</w:t>
      </w:r>
    </w:p>
    <w:p w:rsidR="007B4E5E" w:rsidRDefault="007B4E5E" w:rsidP="00D45B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3945D7" w:rsidRDefault="003945D7" w:rsidP="00D45B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felújítandó szakaszon 2 db buszmegálló található, melynek felújítása szükséges. A buszöböl kialakítása</w:t>
      </w:r>
      <w:r w:rsidR="007B4E5E">
        <w:rPr>
          <w:rFonts w:cs="Arial"/>
          <w:color w:val="000000"/>
          <w:sz w:val="20"/>
          <w:szCs w:val="20"/>
          <w:lang w:val="hu-HU"/>
        </w:rPr>
        <w:t xml:space="preserve"> a meglévő burkolat elbontását követően 22 cm</w:t>
      </w:r>
      <w:r>
        <w:rPr>
          <w:rFonts w:cs="Arial"/>
          <w:color w:val="000000"/>
          <w:sz w:val="20"/>
          <w:szCs w:val="20"/>
          <w:lang w:val="hu-HU"/>
        </w:rPr>
        <w:t xml:space="preserve"> CP</w:t>
      </w:r>
      <w:r w:rsidR="007B4E5E">
        <w:rPr>
          <w:rFonts w:cs="Arial"/>
          <w:color w:val="000000"/>
          <w:sz w:val="20"/>
          <w:szCs w:val="20"/>
          <w:lang w:val="hu-HU"/>
        </w:rPr>
        <w:t xml:space="preserve"> 4/3</w:t>
      </w:r>
      <w:r>
        <w:rPr>
          <w:rFonts w:cs="Arial"/>
          <w:color w:val="000000"/>
          <w:sz w:val="20"/>
          <w:szCs w:val="20"/>
          <w:lang w:val="hu-HU"/>
        </w:rPr>
        <w:t xml:space="preserve"> beton pályaburkolattal</w:t>
      </w:r>
      <w:r w:rsidR="007B4E5E">
        <w:rPr>
          <w:rFonts w:cs="Arial"/>
          <w:color w:val="000000"/>
          <w:sz w:val="20"/>
          <w:szCs w:val="20"/>
          <w:lang w:val="hu-HU"/>
        </w:rPr>
        <w:t xml:space="preserve">, 8 cm.AC-22 aszfalt kötőréteggel és 30 cm. </w:t>
      </w:r>
      <w:proofErr w:type="spellStart"/>
      <w:r w:rsidR="007B4E5E">
        <w:rPr>
          <w:rFonts w:cs="Arial"/>
          <w:color w:val="000000"/>
          <w:sz w:val="20"/>
          <w:szCs w:val="20"/>
          <w:lang w:val="hu-HU"/>
        </w:rPr>
        <w:t>vtg</w:t>
      </w:r>
      <w:proofErr w:type="spellEnd"/>
      <w:r w:rsidR="007B4E5E">
        <w:rPr>
          <w:rFonts w:cs="Arial"/>
          <w:color w:val="000000"/>
          <w:sz w:val="20"/>
          <w:szCs w:val="20"/>
          <w:lang w:val="hu-HU"/>
        </w:rPr>
        <w:t>. M 56 mechanikai stabilizációval történik 15x3,0 m.-en. A betontáblák hézagképzését 3-4 fm.-en</w:t>
      </w:r>
      <w:r w:rsidR="002643B1">
        <w:rPr>
          <w:rFonts w:cs="Arial"/>
          <w:color w:val="000000"/>
          <w:sz w:val="20"/>
          <w:szCs w:val="20"/>
          <w:lang w:val="hu-HU"/>
        </w:rPr>
        <w:t xml:space="preserve"> </w:t>
      </w:r>
      <w:r w:rsidR="007B4E5E">
        <w:rPr>
          <w:rFonts w:cs="Arial"/>
          <w:color w:val="000000"/>
          <w:sz w:val="20"/>
          <w:szCs w:val="20"/>
          <w:lang w:val="hu-HU"/>
        </w:rPr>
        <w:t>ként teherátadó vasalással kell ellátni. A meglévő peronok széleit visszabontás után kiemelt szegéllyel kell hatá</w:t>
      </w:r>
      <w:r w:rsidR="002643B1">
        <w:rPr>
          <w:rFonts w:cs="Arial"/>
          <w:color w:val="000000"/>
          <w:sz w:val="20"/>
          <w:szCs w:val="20"/>
          <w:lang w:val="hu-HU"/>
        </w:rPr>
        <w:t>r</w:t>
      </w:r>
      <w:r w:rsidR="007B4E5E">
        <w:rPr>
          <w:rFonts w:cs="Arial"/>
          <w:color w:val="000000"/>
          <w:sz w:val="20"/>
          <w:szCs w:val="20"/>
          <w:lang w:val="hu-HU"/>
        </w:rPr>
        <w:t>olni</w:t>
      </w:r>
      <w:r w:rsidR="002643B1">
        <w:rPr>
          <w:rFonts w:cs="Arial"/>
          <w:color w:val="000000"/>
          <w:sz w:val="20"/>
          <w:szCs w:val="20"/>
          <w:lang w:val="hu-HU"/>
        </w:rPr>
        <w:t xml:space="preserve"> és</w:t>
      </w:r>
      <w:r>
        <w:rPr>
          <w:rFonts w:cs="Arial"/>
          <w:color w:val="000000"/>
          <w:sz w:val="20"/>
          <w:szCs w:val="20"/>
          <w:lang w:val="hu-HU"/>
        </w:rPr>
        <w:t xml:space="preserve"> AC 8 a</w:t>
      </w:r>
      <w:r w:rsidR="002643B1">
        <w:rPr>
          <w:rFonts w:cs="Arial"/>
          <w:color w:val="000000"/>
          <w:sz w:val="20"/>
          <w:szCs w:val="20"/>
          <w:lang w:val="hu-HU"/>
        </w:rPr>
        <w:t>szfalttal burkolni. A peronok járdacsatlakozását kiépíteni szükséges 15 cm. M 56, 10 cm. C 8 betonalap, 4 cm. AC-8 aszfalt, kerti szegéllyel határolva.</w:t>
      </w:r>
    </w:p>
    <w:p w:rsidR="002643B1" w:rsidRDefault="002643B1" w:rsidP="00D45B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buszmegállónál 2 db víznyelő akna áthelyezése is szükséges.</w:t>
      </w:r>
    </w:p>
    <w:p w:rsidR="00264791" w:rsidRDefault="002643B1" w:rsidP="00D45B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Az útszakaszon k</w:t>
      </w:r>
      <w:r w:rsidR="00264791">
        <w:rPr>
          <w:rFonts w:cs="Arial"/>
          <w:color w:val="000000"/>
          <w:sz w:val="20"/>
          <w:szCs w:val="20"/>
          <w:lang w:val="hu-HU"/>
        </w:rPr>
        <w:t xml:space="preserve">étoldali </w:t>
      </w:r>
      <w:r w:rsidR="00D21A77">
        <w:rPr>
          <w:rFonts w:cs="Arial"/>
          <w:color w:val="000000"/>
          <w:sz w:val="20"/>
          <w:szCs w:val="20"/>
          <w:lang w:val="hu-HU"/>
        </w:rPr>
        <w:t xml:space="preserve">zúzalékos </w:t>
      </w:r>
      <w:r w:rsidR="00264791">
        <w:rPr>
          <w:rFonts w:cs="Arial"/>
          <w:color w:val="000000"/>
          <w:sz w:val="20"/>
          <w:szCs w:val="20"/>
          <w:lang w:val="hu-HU"/>
        </w:rPr>
        <w:t>padka</w:t>
      </w:r>
      <w:r w:rsidR="00D21A77">
        <w:rPr>
          <w:rFonts w:cs="Arial"/>
          <w:color w:val="000000"/>
          <w:sz w:val="20"/>
          <w:szCs w:val="20"/>
          <w:lang w:val="hu-HU"/>
        </w:rPr>
        <w:t xml:space="preserve"> </w:t>
      </w:r>
      <w:r w:rsidR="00264791">
        <w:rPr>
          <w:rFonts w:cs="Arial"/>
          <w:color w:val="000000"/>
          <w:sz w:val="20"/>
          <w:szCs w:val="20"/>
          <w:lang w:val="hu-HU"/>
        </w:rPr>
        <w:t>építés</w:t>
      </w:r>
      <w:r w:rsidR="00D21A77">
        <w:rPr>
          <w:rFonts w:cs="Arial"/>
          <w:color w:val="000000"/>
          <w:sz w:val="20"/>
          <w:szCs w:val="20"/>
          <w:lang w:val="hu-HU"/>
        </w:rPr>
        <w:t>e 10 cm vastagságban 0,5-1,0 m szélességben történik.</w:t>
      </w:r>
    </w:p>
    <w:p w:rsidR="00264791" w:rsidRDefault="00264791" w:rsidP="0026479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kapubejárók csatlakozásának kialakítása a nyertes Vállalkozó feladatát képezi.</w:t>
      </w:r>
    </w:p>
    <w:p w:rsidR="00D45BBC" w:rsidRPr="008F15A3" w:rsidRDefault="00D45BBC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 nyertes Vállalkozónak valamennyi munkafolyamathoz Technológiai Utasítást, illetve Mintavételi és Megfelelőségigazolási Tervet kell készíteni.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Közművek: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 kivitelezés helyszínein közművek találhatók (ivó- és szennyvízhálózat, csapadékvíz elvezető cs</w:t>
      </w:r>
      <w:r w:rsidR="002643B1">
        <w:rPr>
          <w:rFonts w:cs="Arial"/>
          <w:color w:val="000000"/>
          <w:sz w:val="20"/>
          <w:szCs w:val="20"/>
          <w:lang w:val="hu-HU"/>
        </w:rPr>
        <w:t>atorna, földgázvezeték).  A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burkolat</w:t>
      </w:r>
      <w:r w:rsidR="002643B1">
        <w:rPr>
          <w:rFonts w:cs="Arial"/>
          <w:color w:val="000000"/>
          <w:sz w:val="20"/>
          <w:szCs w:val="20"/>
          <w:lang w:val="hu-HU"/>
        </w:rPr>
        <w:t xml:space="preserve">felújítás a </w:t>
      </w:r>
      <w:proofErr w:type="gramStart"/>
      <w:r w:rsidR="002643B1">
        <w:rPr>
          <w:rFonts w:cs="Arial"/>
          <w:color w:val="000000"/>
          <w:sz w:val="20"/>
          <w:szCs w:val="20"/>
          <w:lang w:val="hu-HU"/>
        </w:rPr>
        <w:t>közművezetékeket  érintheti</w:t>
      </w:r>
      <w:proofErr w:type="gramEnd"/>
      <w:r w:rsidR="002643B1">
        <w:rPr>
          <w:rFonts w:cs="Arial"/>
          <w:color w:val="000000"/>
          <w:sz w:val="20"/>
          <w:szCs w:val="20"/>
          <w:lang w:val="hu-HU"/>
        </w:rPr>
        <w:t xml:space="preserve"> ezért szakfelügyeletek </w:t>
      </w:r>
    </w:p>
    <w:p w:rsidR="002643B1" w:rsidRPr="008F15A3" w:rsidRDefault="002643B1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igénybevétele szükséges.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Forgalomszabályozás: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A kivitelezés ideje alatti forgalomszabályozást a Megrendelő Komló Város Önkormányzatával, a helyi közutak kezelőjével: Komló Város Önkormányzat Városgondnokságával, valamint a helyi tömegközlekedést szolgáltató céggel: Dél-dunántúli Közlekedési Központ Zrt.-vel egyeztetni kell. </w:t>
      </w:r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0E42E8" w:rsidRDefault="000E42E8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0E42E8" w:rsidRDefault="000E42E8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0E42E8" w:rsidRPr="008F15A3" w:rsidRDefault="000E42E8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lastRenderedPageBreak/>
        <w:t xml:space="preserve">Melléklet: </w:t>
      </w:r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Felújítási munkák </w:t>
      </w:r>
      <w:proofErr w:type="spellStart"/>
      <w:r w:rsidRPr="008F15A3">
        <w:rPr>
          <w:rFonts w:cs="Arial"/>
          <w:color w:val="000000"/>
          <w:sz w:val="20"/>
          <w:szCs w:val="20"/>
          <w:lang w:val="hu-HU"/>
        </w:rPr>
        <w:t>árazatlan</w:t>
      </w:r>
      <w:proofErr w:type="spellEnd"/>
      <w:r w:rsidRPr="008F15A3">
        <w:rPr>
          <w:rFonts w:cs="Arial"/>
          <w:color w:val="000000"/>
          <w:sz w:val="20"/>
          <w:szCs w:val="20"/>
          <w:lang w:val="hu-HU"/>
        </w:rPr>
        <w:t xml:space="preserve"> költségvetése (</w:t>
      </w:r>
      <w:proofErr w:type="spellStart"/>
      <w:r w:rsidRPr="008F15A3">
        <w:rPr>
          <w:rFonts w:cs="Arial"/>
          <w:color w:val="000000"/>
          <w:sz w:val="20"/>
          <w:szCs w:val="20"/>
          <w:lang w:val="hu-HU"/>
        </w:rPr>
        <w:t>excel</w:t>
      </w:r>
      <w:proofErr w:type="spellEnd"/>
      <w:r w:rsidRPr="008F15A3">
        <w:rPr>
          <w:rFonts w:cs="Arial"/>
          <w:color w:val="000000"/>
          <w:sz w:val="20"/>
          <w:szCs w:val="20"/>
          <w:lang w:val="hu-HU"/>
        </w:rPr>
        <w:t xml:space="preserve"> táblázat)</w:t>
      </w:r>
    </w:p>
    <w:p w:rsidR="00207439" w:rsidRPr="008F15A3" w:rsidRDefault="00207439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21A77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 xml:space="preserve">Komló, 2018. </w:t>
      </w:r>
      <w:r w:rsidR="000E42E8">
        <w:rPr>
          <w:rFonts w:cs="Arial"/>
          <w:color w:val="000000"/>
          <w:sz w:val="20"/>
          <w:szCs w:val="20"/>
          <w:lang w:val="hu-HU"/>
        </w:rPr>
        <w:t>március 28.</w:t>
      </w:r>
    </w:p>
    <w:p w:rsidR="00DE3D4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0E42E8" w:rsidRDefault="000E42E8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bookmarkStart w:id="0" w:name="_GoBack"/>
      <w:bookmarkEnd w:id="0"/>
    </w:p>
    <w:p w:rsidR="00B2415F" w:rsidRPr="008F15A3" w:rsidRDefault="00B2415F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Komló Város Önkormányzat</w:t>
      </w:r>
    </w:p>
    <w:p w:rsidR="00933B24" w:rsidRPr="008F15A3" w:rsidRDefault="00DE3D46" w:rsidP="00DE3D46">
      <w:pPr>
        <w:ind w:left="5664" w:firstLine="708"/>
        <w:jc w:val="both"/>
        <w:rPr>
          <w:rFonts w:cs="Arial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>Ajánlatkérő</w:t>
      </w:r>
    </w:p>
    <w:sectPr w:rsidR="00933B24" w:rsidRPr="008F15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1211E"/>
    <w:multiLevelType w:val="hybridMultilevel"/>
    <w:tmpl w:val="C65AE5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84A"/>
    <w:rsid w:val="00080A7C"/>
    <w:rsid w:val="000E42E8"/>
    <w:rsid w:val="000E5573"/>
    <w:rsid w:val="00207439"/>
    <w:rsid w:val="00232115"/>
    <w:rsid w:val="002643B1"/>
    <w:rsid w:val="00264791"/>
    <w:rsid w:val="002D3D66"/>
    <w:rsid w:val="003945D7"/>
    <w:rsid w:val="005679D6"/>
    <w:rsid w:val="005A16B2"/>
    <w:rsid w:val="007B4E5E"/>
    <w:rsid w:val="00892277"/>
    <w:rsid w:val="008C75F3"/>
    <w:rsid w:val="008F15A3"/>
    <w:rsid w:val="00933B24"/>
    <w:rsid w:val="00951C9C"/>
    <w:rsid w:val="00A21506"/>
    <w:rsid w:val="00A21A2E"/>
    <w:rsid w:val="00A32BBE"/>
    <w:rsid w:val="00A65C4C"/>
    <w:rsid w:val="00B2415F"/>
    <w:rsid w:val="00B6184A"/>
    <w:rsid w:val="00CC7768"/>
    <w:rsid w:val="00D21A77"/>
    <w:rsid w:val="00D45BBC"/>
    <w:rsid w:val="00D47A80"/>
    <w:rsid w:val="00DA3DE5"/>
    <w:rsid w:val="00DE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0D99"/>
  <w15:docId w15:val="{2A2C4331-8E90-421E-B0FB-332CF7D1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1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002gmf</cp:lastModifiedBy>
  <cp:revision>27</cp:revision>
  <dcterms:created xsi:type="dcterms:W3CDTF">2018-02-13T14:57:00Z</dcterms:created>
  <dcterms:modified xsi:type="dcterms:W3CDTF">2018-03-28T08:56:00Z</dcterms:modified>
</cp:coreProperties>
</file>